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="http://schemas.openxmlformats.org/wordprocessingml/2006/main" w:conformance="transitional" mc:Ignorable="vyd">
  <w:background/>
  <w:body vyd:_id="vyd:00000000000001">
    <w:p w:rsidR="006531B6" w:rsidRPr="007A3B62" w:rsidRDefault="006531B6" w:rsidP="00A350CE" vyd:_id="vyd:00000000000003">
      <w:pPr>
        <w:shd w:val="clear" w:fill="FFFFFF"/>
        <w:spacing w:after="240" w:before="240"/>
        <w:ind w:start="0" w:end="0"/>
        <w:jc w:val="start"/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</w:pPr>
      <w:r>
        <w:rPr>
          <w:rFonts w:ascii="quote-cjk-patch" w:hAnsi="quote-cjk-patch" w:eastAsia="quote-cjk-patch" w:cs="quote-cjk-patch"/>
          <w:sz w:val="24"/>
          <w:color w:val="0F1115"/>
          <w:b w:val="1"/>
          <w:i w:val="0"/>
        </w:rPr>
        <w:t vyd:_id="vyd:mnq7y208ynsto2">Более 70 религиозных конфессий в одной стране</w:t>
      </w:r>
    </w:p>
    <w:p w:rsidR="006531B6" w:rsidRPr="007A3B62" w:rsidRDefault="006531B6" w:rsidP="00A350CE" vyd:_id="vyd:mnq7y2087gpwtf">
      <w:pPr>
        <w:shd w:val="clear" w:fill="FFFFFF"/>
        <w:spacing w:after="240" w:before="240"/>
        <w:ind w:start="0" w:end="0"/>
        <w:jc w:val="start"/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</w:pPr>
      <w:r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  <w:t vyd:_id="vyd:mnq7y207askd9e">Россия — одна из самых многонациональных стран мира. В ней представлены не только три мировые религии — христианство, ислам и буддизм, но и многочисленные национальные и традиционные верования.</w:t>
      </w:r>
    </w:p>
    <w:p w:rsidR="006531B6" w:rsidRPr="007A3B62" w:rsidRDefault="006531B6" w:rsidP="00A350CE" vyd:_id="vyd:mnq7y206w5q4l1">
      <w:pPr>
        <w:shd w:val="clear" w:fill="FFFFFF"/>
        <w:spacing w:after="240" w:before="240"/>
        <w:ind w:start="0" w:end="0"/>
        <w:jc w:val="start"/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</w:pPr>
      <w:r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  <w:t vyd:_id="vyd:mnq7y205lxng5s">Согласно данным ВЦИОМ, распределение верующих выглядит следующим образом:</w:t>
      </w:r>
    </w:p>
    <w:p w:rsidR="006531B6" w:rsidRPr="007A3B62" w:rsidRDefault="006531B6" w:rsidP="00A350CE" vyd:_id="vyd:mnq7y204up8617">
      <w:pPr>
        <w:numPr>
          <w:ilvl w:val="0"/>
          <w:numId w:val="1"/>
        </w:numPr>
        <w:shd w:val="clear" w:fill="FFFFFF"/>
        <w:spacing w:before="0" w:after="0"/>
        <w:ind w:start="270" w:end="0"/>
        <w:jc w:val="start"/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</w:pPr>
      <w:r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  <w:t vyd:_id="vyd:mnq7y202dt6xhb">православие (большинство из 66% верующих)</w:t>
      </w:r>
    </w:p>
    <w:p w:rsidR="006531B6" w:rsidRPr="007A3B62" w:rsidRDefault="006531B6" w:rsidP="00A350CE" vyd:_id="vyd:mnq7y201vlodf9">
      <w:pPr>
        <w:numPr>
          <w:ilvl w:val="0"/>
          <w:numId w:val="1"/>
        </w:numPr>
        <w:shd w:val="clear" w:fill="FFFFFF"/>
        <w:spacing w:before="0" w:after="0"/>
        <w:ind w:start="270" w:end="0"/>
        <w:jc w:val="start"/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</w:pPr>
      <w:r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  <w:t vyd:_id="vyd:mnq7y200cwrdhj">ислам — 6%</w:t>
      </w:r>
    </w:p>
    <w:p w:rsidR="006531B6" w:rsidRPr="007A3B62" w:rsidRDefault="006531B6" w:rsidP="00A350CE" vyd:_id="vyd:mnq7y1zzlae93n">
      <w:pPr>
        <w:numPr>
          <w:ilvl w:val="0"/>
          <w:numId w:val="1"/>
        </w:numPr>
        <w:shd w:val="clear" w:fill="FFFFFF"/>
        <w:spacing w:before="0" w:after="0"/>
        <w:ind w:start="270" w:end="0"/>
        <w:jc w:val="start"/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</w:pPr>
      <w:r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  <w:t vyd:_id="vyd:mnq7y1zyz8srqe">католицизм, иудаизм, буддизм, протестантизм — менее 1% каждая</w:t>
      </w:r>
    </w:p>
    <w:p w:rsidR="006531B6" w:rsidRPr="007A3B62" w:rsidRDefault="006531B6" w:rsidP="00A350CE" vyd:_id="vyd:mnq7y1zxz2olie">
      <w:pPr>
        <w:numPr>
          <w:ilvl w:val="0"/>
          <w:numId w:val="1"/>
        </w:numPr>
        <w:shd w:val="clear" w:fill="FFFFFF"/>
        <w:spacing w:before="0" w:after="0"/>
        <w:ind w:start="270" w:end="0"/>
        <w:jc w:val="start"/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</w:pPr>
      <w:r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  <w:t vyd:_id="vyd:mnq7y1zufbeijj">4% — верующие без конкретной конфессии</w:t>
      </w:r>
    </w:p>
    <w:p w:rsidR="006531B6" w:rsidRPr="007A3B62" w:rsidRDefault="006531B6" w:rsidP="00A350CE" vyd:_id="vyd:mnq7y1zsaptxw1">
      <w:pPr>
        <w:shd w:val="clear" w:fill="FFFFFF"/>
        <w:spacing w:after="240" w:before="240"/>
        <w:ind w:start="0" w:end="0"/>
        <w:jc w:val="start"/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</w:pPr>
      <w:r>
        <w:br w:type="textWrapping" vyd:_id="vyd:mnq7y35xjpl0uj"/>
      </w:r>
      <w:r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  <w:t vyd:_id="vyd:mnq7yodfmbug0y">Статья 14 Конституции РФ закрепляет: «Российская Федерация — светское государство. Никакая религия не может устанавливаться в качестве государственной или обязательной». Религиозные объединения отделены от государства и равны перед законом.</w:t>
      </w:r>
    </w:p>
    <w:p w:rsidR="006531B6" w:rsidRPr="007A3B62" w:rsidRDefault="006531B6" w:rsidP="00A350CE" vyd:_id="vyd:mnq7yodd3cupod">
      <w:pPr>
        <w:shd w:val="clear" w:fill="FFFFFF"/>
        <w:spacing w:after="240" w:before="240"/>
        <w:ind w:start="0" w:end="0"/>
        <w:jc w:val="start"/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</w:pPr>
      <w:r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  <w:t vyd:_id="vyd:mnq7yodbsl2y9i">Федеральный закон «О свободе совести и религиозных объединениях» (ст. 3, п. 1) гарантирует каждому право исповедовать индивидуально или совместно с другими любую религию или не исповедовать никакой, свободно выбирать и менять, иметь и распространять религиозные и иные убеждения.</w:t>
      </w:r>
    </w:p>
    <w:p w:rsidR="006531B6" w:rsidRPr="007A3B62" w:rsidRDefault="006531B6" w:rsidP="00A350CE" vyd:_id="vyd:mnq7yodalwklbp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o="urn:schemas-microsoft-com:office:office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Type="http://schemas.openxmlformats.org/officeDocument/2006/relationships/numbering" Target="numbering.xml" Id="rId-c841a3ee-ef84-42ae-ade9-b240446fc09f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cp="http://schemas.openxmlformats.org/package/2006/metadata/core-properties" xmlns:xsi="http://www.w3.org/2001/XMLSchema-instance" xmlns:dc="http://purl.org/dc/elements/1.1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