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E7" w:rsidRPr="00C940E7" w:rsidRDefault="00C940E7" w:rsidP="00C940E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>ДЕНЬ РАДИО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 xml:space="preserve">7 мая 1895 года Александр Степанович Попов выступил с докладом, в ходе которого продемонстрировал прибор — грозоотметчик, ставший родоначальником современных радиоприёмников. Своё сообщение Попов завершил словами: «могу выразить надежду, что мой прибор при дальнейшем усовершенствовании может быть применен к передаче сигналов на расстояние при помощи быстрых </w:t>
      </w:r>
      <w:bookmarkStart w:id="0" w:name="_GoBack"/>
      <w:bookmarkEnd w:id="0"/>
      <w:r w:rsidRPr="00C940E7">
        <w:rPr>
          <w:rFonts w:ascii="Times New Roman" w:hAnsi="Times New Roman" w:cs="Times New Roman"/>
          <w:sz w:val="28"/>
          <w:szCs w:val="28"/>
        </w:rPr>
        <w:t>электрических колебаний, как только будет найден источник таких колебаний, обладающих достаточной энергией».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>Впервые изобретение нашло свое применение на флоте, приборы улавливали приближение грозы и бури. В 1902 году Попову удалось наладить радиосвязь между береговыми службами, маяками и кораблями в прибрежной зоне от Одессы до Севастополя.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C940E7">
        <w:rPr>
          <w:rFonts w:ascii="Times New Roman" w:hAnsi="Times New Roman" w:cs="Times New Roman"/>
          <w:sz w:val="28"/>
          <w:szCs w:val="28"/>
        </w:rPr>
        <w:t>радиотехнологий</w:t>
      </w:r>
      <w:proofErr w:type="spellEnd"/>
      <w:r w:rsidRPr="00C940E7">
        <w:rPr>
          <w:rFonts w:ascii="Times New Roman" w:hAnsi="Times New Roman" w:cs="Times New Roman"/>
          <w:sz w:val="28"/>
          <w:szCs w:val="28"/>
        </w:rPr>
        <w:t xml:space="preserve"> способствовало сплочению и укреплению единства страны, радио стало важнейшим средством распространения информации и просветителем. Посредством радиовещания среди населения утверждался русский литературный язык. В 1922 году прозвучал первый радиоконцерт с участием артистов Большого театра и музыкантов консерватории.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>В 1922 году в Москве была построена радиобашня инженера и архитектора Владимира Григорьевича Шухова, с которой велись трансляции на 10 тыс. км. Спустя два года началось регулярное радиовещание. Страна узнавала о государственных решениях, о победах и поражениях, о начале войн и великих строек.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>Ключевой фигурой радиовещания был диктор. Миллионы советских граждан ежедневно слушали их голоса, стремились подражать интонациям. Профессия диктора с развитием радиовещания фактически стала искусством, требующим таланта, эрудиции, мастерства.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>В 1934 году диктор Всесоюзного радио Юрий Борисович Левитан прочитал в прямом эфире доклад И.В. Сталина на XVII съезде партии. Левитан рассказывал о вводе в эксплуатацию Днепрогэса, о спасении экипажа ледокола «Челюскин», раздавленного льдами в Карском море в 1934 году, о первом беспосадочном перелёте экипажа Валерия Чкалова через Северный полюс из Москвы в США в 1937 году, об успехах арктической экспедиции Ивана Папанина в 1937-1938 годах, о запуске первого искусственного спутника Земли в 1957 году, о полёте в космос первого человека.</w:t>
      </w: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0E7" w:rsidRPr="00C940E7" w:rsidRDefault="00C940E7" w:rsidP="007309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E7">
        <w:rPr>
          <w:rFonts w:ascii="Times New Roman" w:hAnsi="Times New Roman" w:cs="Times New Roman"/>
          <w:sz w:val="28"/>
          <w:szCs w:val="28"/>
        </w:rPr>
        <w:t xml:space="preserve">В годы войны радио спасало жизни, придавало сил, внушало надежду, низкий баритон Ю.Б. Левитана был голосом державы, которая победит. </w:t>
      </w:r>
      <w:r w:rsidRPr="00C940E7">
        <w:rPr>
          <w:rFonts w:ascii="Times New Roman" w:hAnsi="Times New Roman" w:cs="Times New Roman"/>
          <w:sz w:val="28"/>
          <w:szCs w:val="28"/>
        </w:rPr>
        <w:lastRenderedPageBreak/>
        <w:t>Левитан убедительнее всех показывал миллионам людей, что страна не сломлена, а потом стал голосом Победы, о которой он объявил с неудержимым торжеством.</w:t>
      </w:r>
    </w:p>
    <w:p w:rsidR="00C65E3D" w:rsidRPr="00C940E7" w:rsidRDefault="00C940E7" w:rsidP="007309DE">
      <w:pPr>
        <w:ind w:firstLine="709"/>
        <w:jc w:val="both"/>
      </w:pPr>
      <w:r w:rsidRPr="00C940E7">
        <w:rPr>
          <w:rFonts w:ascii="Times New Roman" w:hAnsi="Times New Roman" w:cs="Times New Roman"/>
          <w:sz w:val="28"/>
          <w:szCs w:val="28"/>
        </w:rPr>
        <w:t>Фразы «Внимание! Говорит Москва! Работают все радиостанции Советского Союза!» и «Наше дело правое. Враг будет разбит. Победа будет за нами» навсегда вошли в историю отечественного радиовещания.</w:t>
      </w:r>
    </w:p>
    <w:sectPr w:rsidR="00C65E3D" w:rsidRPr="00C9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D"/>
    <w:rsid w:val="00421371"/>
    <w:rsid w:val="00461EBB"/>
    <w:rsid w:val="007309DE"/>
    <w:rsid w:val="007600A7"/>
    <w:rsid w:val="007A58FC"/>
    <w:rsid w:val="007B12A5"/>
    <w:rsid w:val="008D6333"/>
    <w:rsid w:val="00981CB8"/>
    <w:rsid w:val="009A7179"/>
    <w:rsid w:val="00A44B60"/>
    <w:rsid w:val="00AF39D5"/>
    <w:rsid w:val="00B42836"/>
    <w:rsid w:val="00C65E3D"/>
    <w:rsid w:val="00C940E7"/>
    <w:rsid w:val="00D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E2E9"/>
  <w15:chartTrackingRefBased/>
  <w15:docId w15:val="{D456C737-AB2A-49A0-A959-4ED0F97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9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Eliza S. Dvoretskaya</cp:lastModifiedBy>
  <cp:revision>3</cp:revision>
  <dcterms:created xsi:type="dcterms:W3CDTF">2026-04-22T14:15:00Z</dcterms:created>
  <dcterms:modified xsi:type="dcterms:W3CDTF">2026-04-22T14:16:00Z</dcterms:modified>
</cp:coreProperties>
</file>